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bookmarkStart w:id="0" w:name="_GoBack"/>
    <w:p w:rsidR="00EA0394" w:rsidRPr="00EA0394" w:rsidRDefault="00EA0394" w:rsidP="00EA0394">
      <w:pPr>
        <w:framePr w:wrap="none" w:vAnchor="page" w:hAnchor="page" w:x="3" w:y="70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0"/>
          <w:szCs w:val="0"/>
          <w:lang w:val="en-US" w:eastAsia="ru-RU"/>
        </w:rPr>
      </w:pPr>
      <w:r w:rsidRPr="00EA0394">
        <w:rPr>
          <w:rFonts w:ascii="Courier New" w:eastAsia="Courier New" w:hAnsi="Courier New" w:cs="Courier New"/>
          <w:color w:val="000000"/>
          <w:sz w:val="24"/>
          <w:szCs w:val="24"/>
          <w:lang w:val="en-US" w:eastAsia="ru-RU"/>
        </w:rPr>
        <w:fldChar w:fldCharType="begin"/>
      </w:r>
      <w:r w:rsidRPr="00EA0394">
        <w:rPr>
          <w:rFonts w:ascii="Courier New" w:eastAsia="Courier New" w:hAnsi="Courier New" w:cs="Courier New"/>
          <w:color w:val="000000"/>
          <w:sz w:val="24"/>
          <w:szCs w:val="24"/>
          <w:lang w:val="en-US" w:eastAsia="ru-RU"/>
        </w:rPr>
        <w:instrText xml:space="preserve"> INCLUDEPICTURE  "D:\\Рабочий стол\\Для Зленко\\media\\image3.jpeg" \* MERGEFORMATINET </w:instrText>
      </w:r>
      <w:r w:rsidRPr="00EA0394">
        <w:rPr>
          <w:rFonts w:ascii="Courier New" w:eastAsia="Courier New" w:hAnsi="Courier New" w:cs="Courier New"/>
          <w:color w:val="000000"/>
          <w:sz w:val="24"/>
          <w:szCs w:val="24"/>
          <w:lang w:val="en-US" w:eastAsia="ru-RU"/>
        </w:rPr>
        <w:fldChar w:fldCharType="separate"/>
      </w:r>
      <w:r w:rsidRPr="00EA0394">
        <w:rPr>
          <w:rFonts w:ascii="Courier New" w:eastAsia="Courier New" w:hAnsi="Courier New" w:cs="Courier New"/>
          <w:color w:val="000000"/>
          <w:sz w:val="24"/>
          <w:szCs w:val="24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pt;height:833.25pt">
            <v:imagedata r:id="rId5" r:href="rId6"/>
          </v:shape>
        </w:pict>
      </w:r>
      <w:r w:rsidRPr="00EA0394">
        <w:rPr>
          <w:rFonts w:ascii="Courier New" w:eastAsia="Courier New" w:hAnsi="Courier New" w:cs="Courier New"/>
          <w:color w:val="000000"/>
          <w:sz w:val="24"/>
          <w:szCs w:val="24"/>
          <w:lang w:val="en-US" w:eastAsia="ru-RU"/>
        </w:rPr>
        <w:fldChar w:fldCharType="end"/>
      </w:r>
      <w:bookmarkEnd w:id="0"/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0394" w:rsidRDefault="00EA0394" w:rsidP="001523E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1523EB" w:rsidRPr="000F0EB7" w:rsidRDefault="001523EB" w:rsidP="001523EB">
      <w:pPr>
        <w:pStyle w:val="Default"/>
        <w:spacing w:line="276" w:lineRule="auto"/>
        <w:jc w:val="center"/>
        <w:rPr>
          <w:sz w:val="28"/>
          <w:szCs w:val="28"/>
        </w:rPr>
      </w:pPr>
      <w:r w:rsidRPr="000F0EB7">
        <w:rPr>
          <w:b/>
          <w:bCs/>
          <w:sz w:val="28"/>
          <w:szCs w:val="28"/>
        </w:rPr>
        <w:lastRenderedPageBreak/>
        <w:t>1. Общие положения</w:t>
      </w:r>
    </w:p>
    <w:p w:rsidR="001523EB" w:rsidRPr="001523EB" w:rsidRDefault="001523EB" w:rsidP="001523EB">
      <w:pPr>
        <w:pStyle w:val="Default"/>
        <w:spacing w:line="276" w:lineRule="auto"/>
        <w:jc w:val="both"/>
        <w:rPr>
          <w:szCs w:val="28"/>
        </w:rPr>
      </w:pPr>
      <w:r w:rsidRPr="001523EB">
        <w:rPr>
          <w:szCs w:val="28"/>
        </w:rPr>
        <w:t xml:space="preserve">1.1. Настоящий порядок устанавливает правила посещения обучающимися по своему выбору мероприятий, проводимых в образовательном учреждении и не предусмотренных учебным планом (интеллектуальные игры, игры по станциям, общешкольные мероприятия, вечера, утренники, праздники, творческие конкурсы, спортивные соревнования, тематические вечера). </w:t>
      </w:r>
    </w:p>
    <w:p w:rsidR="001523EB" w:rsidRPr="001523EB" w:rsidRDefault="001523EB" w:rsidP="001523EB">
      <w:pPr>
        <w:pStyle w:val="Default"/>
        <w:spacing w:line="276" w:lineRule="auto"/>
        <w:jc w:val="both"/>
        <w:rPr>
          <w:szCs w:val="28"/>
        </w:rPr>
      </w:pPr>
      <w:r w:rsidRPr="001523EB">
        <w:rPr>
          <w:szCs w:val="28"/>
        </w:rPr>
        <w:t xml:space="preserve">1.2. В соответствии с пунктом 4 статьи 34 Федерального закона от </w:t>
      </w:r>
      <w:proofErr w:type="gramStart"/>
      <w:r w:rsidRPr="001523EB">
        <w:rPr>
          <w:szCs w:val="28"/>
        </w:rPr>
        <w:t xml:space="preserve">29.12.2012 </w:t>
      </w:r>
      <w:r>
        <w:rPr>
          <w:szCs w:val="28"/>
        </w:rPr>
        <w:t xml:space="preserve"> </w:t>
      </w:r>
      <w:r w:rsidRPr="001523EB">
        <w:rPr>
          <w:szCs w:val="28"/>
        </w:rPr>
        <w:t>№</w:t>
      </w:r>
      <w:proofErr w:type="gramEnd"/>
      <w:r w:rsidRPr="001523EB">
        <w:rPr>
          <w:szCs w:val="28"/>
        </w:rPr>
        <w:t xml:space="preserve"> 273-ФЗ «Об образовании в Российской Федерации» обучающиеся имеют право на посещение мероприятий, которые проводятся в образовательном учреждении, осуществляющим образовательную деятельность, и непредусмотренные учебным планом, в порядке, установленном локальными нормативными актами. </w:t>
      </w:r>
    </w:p>
    <w:p w:rsidR="001523EB" w:rsidRPr="001523EB" w:rsidRDefault="001523EB" w:rsidP="001523EB">
      <w:pPr>
        <w:pStyle w:val="Default"/>
        <w:spacing w:line="276" w:lineRule="auto"/>
        <w:jc w:val="both"/>
        <w:rPr>
          <w:szCs w:val="28"/>
        </w:rPr>
      </w:pPr>
      <w:r w:rsidRPr="001523EB">
        <w:rPr>
          <w:szCs w:val="28"/>
        </w:rPr>
        <w:t xml:space="preserve">1.3. Данное Положение призвано урегулировать возникшие вопросы, связанные с проведением внеурочных мероприятий, не предусмотренных учебным планом, включая их планирование, подготовку, проведение, оценку результатов. </w:t>
      </w:r>
    </w:p>
    <w:p w:rsidR="001523EB" w:rsidRDefault="001523EB" w:rsidP="001523EB">
      <w:pPr>
        <w:pStyle w:val="Default"/>
        <w:rPr>
          <w:b/>
          <w:bCs/>
          <w:sz w:val="28"/>
          <w:szCs w:val="28"/>
        </w:rPr>
      </w:pPr>
    </w:p>
    <w:p w:rsidR="001523EB" w:rsidRDefault="001523EB" w:rsidP="001523E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Планирование внеурочных мероприятий</w:t>
      </w:r>
    </w:p>
    <w:p w:rsidR="001523EB" w:rsidRPr="001523EB" w:rsidRDefault="001523EB" w:rsidP="001523EB">
      <w:pPr>
        <w:pStyle w:val="Default"/>
        <w:spacing w:line="276" w:lineRule="auto"/>
        <w:jc w:val="both"/>
      </w:pPr>
    </w:p>
    <w:p w:rsidR="001523EB" w:rsidRPr="001523EB" w:rsidRDefault="001523EB" w:rsidP="001523EB">
      <w:pPr>
        <w:pStyle w:val="Default"/>
        <w:spacing w:line="276" w:lineRule="auto"/>
        <w:jc w:val="both"/>
      </w:pPr>
      <w:r w:rsidRPr="001523EB">
        <w:t>2.1. План внеурочны</w:t>
      </w:r>
      <w:r>
        <w:t>х</w:t>
      </w:r>
      <w:r w:rsidRPr="001523EB">
        <w:t xml:space="preserve"> мероприяти</w:t>
      </w:r>
      <w:r>
        <w:t>й</w:t>
      </w:r>
      <w:r w:rsidRPr="001523EB">
        <w:t xml:space="preserve"> образовательного учреждения составляется на год, исполнителями являются: заместитель директора по воспитательной работе с участием классных руководителей</w:t>
      </w:r>
      <w:r>
        <w:t xml:space="preserve">, </w:t>
      </w:r>
      <w:r w:rsidRPr="001523EB">
        <w:t>обсуждается на Педагогическом Совете, после чего представляется директору на утверждение.</w:t>
      </w:r>
    </w:p>
    <w:p w:rsidR="001523EB" w:rsidRPr="001523EB" w:rsidRDefault="001523EB" w:rsidP="001523EB">
      <w:pPr>
        <w:pStyle w:val="Default"/>
        <w:spacing w:line="276" w:lineRule="auto"/>
        <w:jc w:val="both"/>
      </w:pPr>
      <w:r w:rsidRPr="001523EB">
        <w:t>2.2. При включении в план общешкольных внеурочных мероприятий конкретного мероприятия, а также после его проведения, анализируя и оценивая это мероприятие, необходимо исходить из следующих показателей:</w:t>
      </w:r>
    </w:p>
    <w:p w:rsidR="001523EB" w:rsidRPr="001523EB" w:rsidRDefault="001523EB" w:rsidP="001523EB">
      <w:pPr>
        <w:pStyle w:val="Default"/>
        <w:spacing w:line="276" w:lineRule="auto"/>
        <w:jc w:val="both"/>
      </w:pPr>
      <w:r w:rsidRPr="001523EB">
        <w:t>2.2.1. Целесообразность, определяемая</w:t>
      </w:r>
      <w:r>
        <w:t>:</w:t>
      </w:r>
    </w:p>
    <w:p w:rsidR="001523EB" w:rsidRPr="001523EB" w:rsidRDefault="001523EB" w:rsidP="001523EB">
      <w:pPr>
        <w:pStyle w:val="Default"/>
        <w:numPr>
          <w:ilvl w:val="0"/>
          <w:numId w:val="13"/>
        </w:numPr>
        <w:spacing w:line="276" w:lineRule="auto"/>
        <w:jc w:val="both"/>
      </w:pPr>
      <w:r w:rsidRPr="001523EB">
        <w:t>местом в системе воспитательной работы;</w:t>
      </w:r>
    </w:p>
    <w:p w:rsidR="001523EB" w:rsidRPr="001523EB" w:rsidRDefault="001523EB" w:rsidP="001523EB">
      <w:pPr>
        <w:pStyle w:val="Default"/>
        <w:numPr>
          <w:ilvl w:val="0"/>
          <w:numId w:val="13"/>
        </w:numPr>
        <w:spacing w:line="276" w:lineRule="auto"/>
        <w:jc w:val="both"/>
      </w:pPr>
      <w:r w:rsidRPr="001523EB">
        <w:t>соответствием поставленных задач конкретным особенностям класса, группы.</w:t>
      </w:r>
    </w:p>
    <w:p w:rsidR="001523EB" w:rsidRPr="001523EB" w:rsidRDefault="001523EB" w:rsidP="001523EB">
      <w:pPr>
        <w:pStyle w:val="Default"/>
        <w:spacing w:line="276" w:lineRule="auto"/>
        <w:jc w:val="both"/>
      </w:pPr>
      <w:r w:rsidRPr="001523EB">
        <w:t xml:space="preserve">2.2.2. Отношение </w:t>
      </w:r>
      <w:r w:rsidR="000F0EB7">
        <w:t>об</w:t>
      </w:r>
      <w:r w:rsidRPr="001523EB">
        <w:t>уча</w:t>
      </w:r>
      <w:r w:rsidR="000F0EB7">
        <w:t>ю</w:t>
      </w:r>
      <w:r w:rsidRPr="001523EB">
        <w:t>щихся, определяемое:</w:t>
      </w:r>
    </w:p>
    <w:p w:rsidR="001523EB" w:rsidRPr="001523EB" w:rsidRDefault="001523EB" w:rsidP="001523EB">
      <w:pPr>
        <w:pStyle w:val="Default"/>
        <w:numPr>
          <w:ilvl w:val="0"/>
          <w:numId w:val="14"/>
        </w:numPr>
        <w:spacing w:line="276" w:lineRule="auto"/>
        <w:jc w:val="both"/>
      </w:pPr>
      <w:r w:rsidRPr="001523EB">
        <w:t>степенью их участия в подготовке и проведении мероприятия;</w:t>
      </w:r>
    </w:p>
    <w:p w:rsidR="001523EB" w:rsidRPr="001523EB" w:rsidRDefault="001523EB" w:rsidP="001523EB">
      <w:pPr>
        <w:pStyle w:val="Default"/>
        <w:numPr>
          <w:ilvl w:val="0"/>
          <w:numId w:val="14"/>
        </w:numPr>
        <w:spacing w:line="276" w:lineRule="auto"/>
        <w:jc w:val="both"/>
      </w:pPr>
      <w:r w:rsidRPr="001523EB">
        <w:t>их активностью;</w:t>
      </w:r>
    </w:p>
    <w:p w:rsidR="001523EB" w:rsidRPr="001523EB" w:rsidRDefault="001523EB" w:rsidP="001523EB">
      <w:pPr>
        <w:pStyle w:val="Default"/>
        <w:numPr>
          <w:ilvl w:val="0"/>
          <w:numId w:val="14"/>
        </w:numPr>
        <w:spacing w:line="276" w:lineRule="auto"/>
        <w:jc w:val="both"/>
      </w:pPr>
      <w:r w:rsidRPr="001523EB">
        <w:t>самостоятельностью.</w:t>
      </w:r>
    </w:p>
    <w:p w:rsidR="001523EB" w:rsidRDefault="001523EB" w:rsidP="001523EB">
      <w:pPr>
        <w:pStyle w:val="Default"/>
        <w:spacing w:line="276" w:lineRule="auto"/>
        <w:jc w:val="both"/>
      </w:pPr>
      <w:r w:rsidRPr="001523EB">
        <w:t>2.2.3. Качество организации мероприятия, определяемое:</w:t>
      </w:r>
    </w:p>
    <w:p w:rsidR="001523EB" w:rsidRPr="001523EB" w:rsidRDefault="001523EB" w:rsidP="001523EB">
      <w:pPr>
        <w:pStyle w:val="Default"/>
        <w:numPr>
          <w:ilvl w:val="0"/>
          <w:numId w:val="15"/>
        </w:numPr>
        <w:spacing w:line="276" w:lineRule="auto"/>
        <w:jc w:val="both"/>
      </w:pPr>
      <w:r w:rsidRPr="001523EB">
        <w:t>нравственным и организационным уровнем;</w:t>
      </w:r>
    </w:p>
    <w:p w:rsidR="001523EB" w:rsidRPr="001523EB" w:rsidRDefault="001523EB" w:rsidP="001523EB">
      <w:pPr>
        <w:pStyle w:val="Default"/>
        <w:numPr>
          <w:ilvl w:val="0"/>
          <w:numId w:val="15"/>
        </w:numPr>
        <w:spacing w:line="276" w:lineRule="auto"/>
        <w:jc w:val="both"/>
      </w:pPr>
      <w:r w:rsidRPr="001523EB">
        <w:t>формами и методами проведения мероприятия;</w:t>
      </w:r>
    </w:p>
    <w:p w:rsidR="001523EB" w:rsidRPr="001523EB" w:rsidRDefault="001523EB" w:rsidP="001523EB">
      <w:pPr>
        <w:pStyle w:val="Default"/>
        <w:numPr>
          <w:ilvl w:val="0"/>
          <w:numId w:val="15"/>
        </w:numPr>
        <w:spacing w:line="276" w:lineRule="auto"/>
        <w:jc w:val="both"/>
      </w:pPr>
      <w:r w:rsidRPr="001523EB">
        <w:t>ролью педагога (педагогов), классных руководителей.</w:t>
      </w:r>
    </w:p>
    <w:p w:rsidR="001523EB" w:rsidRPr="001523EB" w:rsidRDefault="001523EB" w:rsidP="001523EB">
      <w:pPr>
        <w:pStyle w:val="Default"/>
        <w:spacing w:line="276" w:lineRule="auto"/>
        <w:jc w:val="both"/>
      </w:pPr>
      <w:r w:rsidRPr="001523EB">
        <w:t>2.2.4. Моралью взрослых и детей, определяемой:</w:t>
      </w:r>
    </w:p>
    <w:p w:rsidR="001523EB" w:rsidRPr="001523EB" w:rsidRDefault="001523EB" w:rsidP="001523EB">
      <w:pPr>
        <w:pStyle w:val="Default"/>
        <w:numPr>
          <w:ilvl w:val="0"/>
          <w:numId w:val="16"/>
        </w:numPr>
        <w:spacing w:line="276" w:lineRule="auto"/>
        <w:jc w:val="both"/>
      </w:pPr>
      <w:r w:rsidRPr="001523EB">
        <w:t>оценкой роли взрослых;</w:t>
      </w:r>
    </w:p>
    <w:p w:rsidR="001523EB" w:rsidRPr="001523EB" w:rsidRDefault="001523EB" w:rsidP="001523EB">
      <w:pPr>
        <w:pStyle w:val="Default"/>
        <w:numPr>
          <w:ilvl w:val="0"/>
          <w:numId w:val="16"/>
        </w:numPr>
        <w:spacing w:line="276" w:lineRule="auto"/>
        <w:jc w:val="both"/>
      </w:pPr>
      <w:r w:rsidRPr="001523EB">
        <w:t xml:space="preserve">оценкой роли </w:t>
      </w:r>
      <w:r w:rsidR="000F0EB7">
        <w:t>об</w:t>
      </w:r>
      <w:r w:rsidRPr="001523EB">
        <w:t>уча</w:t>
      </w:r>
      <w:r w:rsidR="000F0EB7">
        <w:t>ю</w:t>
      </w:r>
      <w:r w:rsidRPr="001523EB">
        <w:t>щихся.</w:t>
      </w:r>
    </w:p>
    <w:p w:rsidR="001523EB" w:rsidRPr="001523EB" w:rsidRDefault="001523EB" w:rsidP="001523EB">
      <w:pPr>
        <w:pStyle w:val="Default"/>
        <w:spacing w:line="276" w:lineRule="auto"/>
        <w:jc w:val="both"/>
      </w:pPr>
      <w:r w:rsidRPr="001523EB">
        <w:t>2.3. Директор школы вносит план мероприятий в годовой план и корректирует его.</w:t>
      </w:r>
    </w:p>
    <w:p w:rsidR="001523EB" w:rsidRDefault="001523EB" w:rsidP="001523EB">
      <w:pPr>
        <w:pStyle w:val="Default"/>
        <w:rPr>
          <w:b/>
          <w:bCs/>
          <w:sz w:val="28"/>
          <w:szCs w:val="28"/>
        </w:rPr>
      </w:pPr>
    </w:p>
    <w:p w:rsidR="001523EB" w:rsidRDefault="001523EB" w:rsidP="001523E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Правила проведения мероприятий</w:t>
      </w:r>
    </w:p>
    <w:p w:rsidR="001523EB" w:rsidRPr="001523EB" w:rsidRDefault="001523EB" w:rsidP="001523EB">
      <w:pPr>
        <w:pStyle w:val="Default"/>
        <w:spacing w:line="276" w:lineRule="auto"/>
        <w:jc w:val="both"/>
        <w:rPr>
          <w:szCs w:val="28"/>
        </w:rPr>
      </w:pPr>
      <w:r w:rsidRPr="001523EB">
        <w:rPr>
          <w:szCs w:val="28"/>
        </w:rPr>
        <w:t xml:space="preserve">3.1. В течение учебного года планы мероприятий, не предусмотренных учебным планом, могут корректироваться в зависимости от сложившейся обстановки. </w:t>
      </w:r>
    </w:p>
    <w:p w:rsidR="001523EB" w:rsidRPr="001523EB" w:rsidRDefault="001523EB" w:rsidP="001523EB">
      <w:pPr>
        <w:pStyle w:val="Default"/>
        <w:spacing w:line="276" w:lineRule="auto"/>
        <w:jc w:val="both"/>
        <w:rPr>
          <w:szCs w:val="28"/>
        </w:rPr>
      </w:pPr>
      <w:r w:rsidRPr="001523EB">
        <w:rPr>
          <w:szCs w:val="28"/>
        </w:rPr>
        <w:t xml:space="preserve">Проведение мероприятий, не включенных в общешкольный план работы, предусматривает обязательное уведомление заместителей директора о проведении мероприятия, не менее чем за три учебных дня предшествующих дню проведения мероприятия. В проведении мероприятия может быть отказано в случае проведения в этот день мероприятий, предусмотренных общешкольным планом мероприятий. </w:t>
      </w:r>
    </w:p>
    <w:p w:rsidR="001523EB" w:rsidRPr="001523EB" w:rsidRDefault="001523EB" w:rsidP="001523EB">
      <w:pPr>
        <w:pStyle w:val="Default"/>
        <w:spacing w:line="276" w:lineRule="auto"/>
        <w:jc w:val="both"/>
        <w:rPr>
          <w:szCs w:val="28"/>
        </w:rPr>
      </w:pPr>
      <w:r w:rsidRPr="001523EB">
        <w:rPr>
          <w:szCs w:val="28"/>
        </w:rPr>
        <w:t xml:space="preserve">3.2. При проведении общешкольного мероприятия участники образовательного учреждения должны быть извещены о проведении данного мероприятия администрацией школы не позднее, чем за две недели до начала проведения мероприятия. </w:t>
      </w:r>
    </w:p>
    <w:p w:rsidR="001523EB" w:rsidRPr="001523EB" w:rsidRDefault="001523EB" w:rsidP="001523EB">
      <w:pPr>
        <w:pStyle w:val="Default"/>
        <w:spacing w:line="276" w:lineRule="auto"/>
        <w:jc w:val="both"/>
        <w:rPr>
          <w:szCs w:val="28"/>
        </w:rPr>
      </w:pPr>
      <w:r w:rsidRPr="001523EB">
        <w:rPr>
          <w:szCs w:val="28"/>
        </w:rPr>
        <w:t>3.3. При проведении ме</w:t>
      </w:r>
      <w:r w:rsidR="005234A9">
        <w:rPr>
          <w:szCs w:val="28"/>
        </w:rPr>
        <w:t>роприятия классный руководитель не должен</w:t>
      </w:r>
      <w:r w:rsidRPr="001523EB">
        <w:rPr>
          <w:szCs w:val="28"/>
        </w:rPr>
        <w:t xml:space="preserve"> оставлять </w:t>
      </w:r>
      <w:r w:rsidR="005234A9">
        <w:rPr>
          <w:szCs w:val="28"/>
        </w:rPr>
        <w:t xml:space="preserve">обучающихся </w:t>
      </w:r>
      <w:r w:rsidRPr="001523EB">
        <w:rPr>
          <w:szCs w:val="28"/>
        </w:rPr>
        <w:t xml:space="preserve">без внимания. Классный руководитель </w:t>
      </w:r>
      <w:r w:rsidR="005234A9">
        <w:rPr>
          <w:szCs w:val="28"/>
        </w:rPr>
        <w:t xml:space="preserve">несет </w:t>
      </w:r>
      <w:r w:rsidRPr="001523EB">
        <w:rPr>
          <w:szCs w:val="28"/>
        </w:rPr>
        <w:t>ответственность за</w:t>
      </w:r>
      <w:r w:rsidR="005234A9">
        <w:rPr>
          <w:szCs w:val="28"/>
        </w:rPr>
        <w:t xml:space="preserve"> подготовку мероприятия, отвечае</w:t>
      </w:r>
      <w:r w:rsidRPr="001523EB">
        <w:rPr>
          <w:szCs w:val="28"/>
        </w:rPr>
        <w:t xml:space="preserve">т за жизнь и здоровье обучающихся во время мероприятия, дисциплину </w:t>
      </w:r>
      <w:r w:rsidR="005234A9">
        <w:rPr>
          <w:szCs w:val="28"/>
        </w:rPr>
        <w:t>и порядок в своем классе</w:t>
      </w:r>
      <w:r w:rsidRPr="001523EB">
        <w:rPr>
          <w:szCs w:val="28"/>
        </w:rPr>
        <w:t xml:space="preserve">. </w:t>
      </w:r>
    </w:p>
    <w:p w:rsidR="001523EB" w:rsidRPr="001523EB" w:rsidRDefault="001523EB" w:rsidP="001523EB">
      <w:pPr>
        <w:pStyle w:val="Default"/>
        <w:spacing w:line="276" w:lineRule="auto"/>
        <w:jc w:val="both"/>
        <w:rPr>
          <w:szCs w:val="28"/>
        </w:rPr>
      </w:pPr>
      <w:r w:rsidRPr="001523EB">
        <w:rPr>
          <w:szCs w:val="28"/>
        </w:rPr>
        <w:t xml:space="preserve">3.4. Состав </w:t>
      </w:r>
      <w:r w:rsidR="005234A9">
        <w:rPr>
          <w:szCs w:val="28"/>
        </w:rPr>
        <w:t>обучающихся</w:t>
      </w:r>
      <w:r w:rsidRPr="001523EB">
        <w:rPr>
          <w:szCs w:val="28"/>
        </w:rPr>
        <w:t xml:space="preserve">, допущенных к участию в мероприятии, программа мероприятия, время его начала и окончания, а также особые требования к проведению мероприятия оговариваются положением о проведении мероприятия и должны быть заранее доведены до сведения обучающихся. </w:t>
      </w:r>
    </w:p>
    <w:p w:rsidR="001523EB" w:rsidRPr="001523EB" w:rsidRDefault="001523EB" w:rsidP="001523EB">
      <w:pPr>
        <w:pStyle w:val="Default"/>
        <w:spacing w:line="276" w:lineRule="auto"/>
        <w:jc w:val="both"/>
        <w:rPr>
          <w:szCs w:val="28"/>
        </w:rPr>
      </w:pPr>
      <w:r w:rsidRPr="001523EB">
        <w:rPr>
          <w:szCs w:val="28"/>
        </w:rPr>
        <w:t xml:space="preserve">3.5. Мероприятие должно оканчиваться не позднее 20.00 ч. </w:t>
      </w:r>
    </w:p>
    <w:p w:rsidR="001523EB" w:rsidRDefault="001523EB" w:rsidP="000F0EB7">
      <w:pPr>
        <w:pStyle w:val="Default"/>
        <w:spacing w:line="276" w:lineRule="auto"/>
        <w:jc w:val="both"/>
        <w:rPr>
          <w:sz w:val="28"/>
          <w:szCs w:val="28"/>
        </w:rPr>
      </w:pPr>
      <w:r w:rsidRPr="001523EB">
        <w:rPr>
          <w:szCs w:val="28"/>
        </w:rPr>
        <w:t>3.6. Приход и уход с мероприя</w:t>
      </w:r>
      <w:r w:rsidR="000F0EB7">
        <w:rPr>
          <w:szCs w:val="28"/>
        </w:rPr>
        <w:t>тия осуществляется организован</w:t>
      </w:r>
      <w:r w:rsidRPr="001523EB">
        <w:rPr>
          <w:szCs w:val="28"/>
        </w:rPr>
        <w:t xml:space="preserve">о. </w:t>
      </w:r>
    </w:p>
    <w:p w:rsidR="00187B54" w:rsidRDefault="00187B54" w:rsidP="001523EB">
      <w:pPr>
        <w:pStyle w:val="Default"/>
        <w:rPr>
          <w:b/>
          <w:bCs/>
          <w:sz w:val="28"/>
          <w:szCs w:val="28"/>
        </w:rPr>
      </w:pPr>
    </w:p>
    <w:p w:rsidR="001523EB" w:rsidRDefault="001523EB" w:rsidP="001523E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Права, обязанности и ответственность посетителей мероприятий </w:t>
      </w:r>
    </w:p>
    <w:p w:rsidR="001523EB" w:rsidRPr="000F0EB7" w:rsidRDefault="001523EB" w:rsidP="000F0EB7">
      <w:pPr>
        <w:pStyle w:val="Default"/>
        <w:spacing w:line="276" w:lineRule="auto"/>
        <w:jc w:val="both"/>
      </w:pPr>
      <w:r w:rsidRPr="000F0EB7">
        <w:t xml:space="preserve">4.1. Все посетители мероприятия имеют право на уважение своей чести и достоинства. </w:t>
      </w:r>
    </w:p>
    <w:p w:rsidR="001523EB" w:rsidRPr="000F0EB7" w:rsidRDefault="001523EB" w:rsidP="000F0EB7">
      <w:pPr>
        <w:pStyle w:val="Default"/>
        <w:spacing w:line="276" w:lineRule="auto"/>
        <w:jc w:val="both"/>
      </w:pPr>
      <w:r w:rsidRPr="000F0EB7">
        <w:t xml:space="preserve">Ответственные лица имеют право удалять с мероприятия гостей и зрителей, нарушающих настоящие Положение. </w:t>
      </w:r>
    </w:p>
    <w:p w:rsidR="001523EB" w:rsidRPr="000F0EB7" w:rsidRDefault="001523EB" w:rsidP="000F0EB7">
      <w:pPr>
        <w:pStyle w:val="Default"/>
        <w:spacing w:line="276" w:lineRule="auto"/>
        <w:jc w:val="both"/>
      </w:pPr>
      <w:r w:rsidRPr="000F0EB7">
        <w:t xml:space="preserve">Все посетители обязаны: </w:t>
      </w:r>
    </w:p>
    <w:p w:rsidR="001523EB" w:rsidRPr="000F0EB7" w:rsidRDefault="001523EB" w:rsidP="000F0EB7">
      <w:pPr>
        <w:pStyle w:val="Default"/>
        <w:numPr>
          <w:ilvl w:val="0"/>
          <w:numId w:val="17"/>
        </w:numPr>
        <w:spacing w:line="276" w:lineRule="auto"/>
        <w:jc w:val="both"/>
      </w:pPr>
      <w:r w:rsidRPr="000F0EB7">
        <w:t xml:space="preserve">соблюдать настоящее Положение и регламент проведения мероприятия; </w:t>
      </w:r>
    </w:p>
    <w:p w:rsidR="001523EB" w:rsidRPr="000F0EB7" w:rsidRDefault="001523EB" w:rsidP="000F0EB7">
      <w:pPr>
        <w:pStyle w:val="Default"/>
        <w:numPr>
          <w:ilvl w:val="0"/>
          <w:numId w:val="17"/>
        </w:numPr>
        <w:spacing w:line="276" w:lineRule="auto"/>
        <w:jc w:val="both"/>
      </w:pPr>
      <w:r w:rsidRPr="000F0EB7">
        <w:t xml:space="preserve">бережно относиться к помещениям, имуществу и оборудованию учреждения, в котором проводится мероприятие; </w:t>
      </w:r>
    </w:p>
    <w:p w:rsidR="001523EB" w:rsidRPr="000F0EB7" w:rsidRDefault="001523EB" w:rsidP="000F0EB7">
      <w:pPr>
        <w:pStyle w:val="Default"/>
        <w:numPr>
          <w:ilvl w:val="0"/>
          <w:numId w:val="17"/>
        </w:numPr>
        <w:spacing w:line="276" w:lineRule="auto"/>
        <w:jc w:val="both"/>
      </w:pPr>
      <w:r w:rsidRPr="000F0EB7">
        <w:t xml:space="preserve">уважать честь и достоинство других посетителей мероприятия. </w:t>
      </w:r>
    </w:p>
    <w:p w:rsidR="001523EB" w:rsidRPr="000F0EB7" w:rsidRDefault="001523EB" w:rsidP="000F0EB7">
      <w:pPr>
        <w:pStyle w:val="Default"/>
        <w:spacing w:line="276" w:lineRule="auto"/>
        <w:jc w:val="both"/>
      </w:pPr>
      <w:r w:rsidRPr="000F0EB7">
        <w:t xml:space="preserve">4.2. Участники, зрители и гости обязаны: </w:t>
      </w:r>
    </w:p>
    <w:p w:rsidR="001523EB" w:rsidRPr="000F0EB7" w:rsidRDefault="001523EB" w:rsidP="000F0EB7">
      <w:pPr>
        <w:pStyle w:val="Default"/>
        <w:numPr>
          <w:ilvl w:val="0"/>
          <w:numId w:val="18"/>
        </w:numPr>
        <w:spacing w:line="276" w:lineRule="auto"/>
        <w:jc w:val="both"/>
      </w:pPr>
      <w:r w:rsidRPr="000F0EB7">
        <w:t xml:space="preserve">поддерживать чистоту и порядок на мероприятиях; </w:t>
      </w:r>
    </w:p>
    <w:p w:rsidR="001523EB" w:rsidRPr="000F0EB7" w:rsidRDefault="001523EB" w:rsidP="000F0EB7">
      <w:pPr>
        <w:pStyle w:val="Default"/>
        <w:numPr>
          <w:ilvl w:val="0"/>
          <w:numId w:val="18"/>
        </w:numPr>
        <w:spacing w:line="276" w:lineRule="auto"/>
        <w:jc w:val="both"/>
      </w:pPr>
      <w:r w:rsidRPr="000F0EB7">
        <w:t xml:space="preserve">выполнять требования ответственных лиц; </w:t>
      </w:r>
    </w:p>
    <w:p w:rsidR="001523EB" w:rsidRPr="000F0EB7" w:rsidRDefault="001523EB" w:rsidP="000F0EB7">
      <w:pPr>
        <w:pStyle w:val="Default"/>
        <w:numPr>
          <w:ilvl w:val="0"/>
          <w:numId w:val="18"/>
        </w:numPr>
        <w:spacing w:line="276" w:lineRule="auto"/>
        <w:jc w:val="both"/>
      </w:pPr>
      <w:r w:rsidRPr="000F0EB7">
        <w:t xml:space="preserve">незамедлительно сообщать ответственным лицам о случаях обнаружения подозрительных предметов, вещей, о случаях возникновения задымления или пожара; </w:t>
      </w:r>
    </w:p>
    <w:p w:rsidR="001523EB" w:rsidRPr="000F0EB7" w:rsidRDefault="001523EB" w:rsidP="000F0EB7">
      <w:pPr>
        <w:pStyle w:val="Default"/>
        <w:numPr>
          <w:ilvl w:val="0"/>
          <w:numId w:val="18"/>
        </w:numPr>
        <w:spacing w:line="276" w:lineRule="auto"/>
        <w:jc w:val="both"/>
      </w:pPr>
      <w:r w:rsidRPr="000F0EB7">
        <w:t xml:space="preserve">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1523EB" w:rsidRPr="000F0EB7" w:rsidRDefault="001523EB" w:rsidP="000F0EB7">
      <w:pPr>
        <w:pStyle w:val="Default"/>
        <w:spacing w:line="276" w:lineRule="auto"/>
        <w:jc w:val="both"/>
      </w:pPr>
      <w:r w:rsidRPr="000F0EB7">
        <w:t xml:space="preserve">4.3. Ответственные лица обязаны: </w:t>
      </w:r>
    </w:p>
    <w:p w:rsidR="001523EB" w:rsidRPr="000F0EB7" w:rsidRDefault="001523EB" w:rsidP="000F0EB7">
      <w:pPr>
        <w:pStyle w:val="Default"/>
        <w:numPr>
          <w:ilvl w:val="0"/>
          <w:numId w:val="19"/>
        </w:numPr>
        <w:spacing w:line="276" w:lineRule="auto"/>
        <w:jc w:val="both"/>
      </w:pPr>
      <w:r w:rsidRPr="000F0EB7">
        <w:t xml:space="preserve">лично присутствовать на мероприятии; </w:t>
      </w:r>
    </w:p>
    <w:p w:rsidR="001523EB" w:rsidRPr="000F0EB7" w:rsidRDefault="001523EB" w:rsidP="000F0EB7">
      <w:pPr>
        <w:pStyle w:val="Default"/>
        <w:numPr>
          <w:ilvl w:val="0"/>
          <w:numId w:val="19"/>
        </w:numPr>
        <w:spacing w:line="276" w:lineRule="auto"/>
        <w:jc w:val="both"/>
      </w:pPr>
      <w:r w:rsidRPr="000F0EB7">
        <w:t>обеспечивать доступ посетителей на мероприятие;</w:t>
      </w:r>
    </w:p>
    <w:p w:rsidR="001523EB" w:rsidRPr="000F0EB7" w:rsidRDefault="001523EB" w:rsidP="000F0EB7">
      <w:pPr>
        <w:pStyle w:val="Default"/>
        <w:numPr>
          <w:ilvl w:val="0"/>
          <w:numId w:val="19"/>
        </w:numPr>
        <w:spacing w:line="276" w:lineRule="auto"/>
        <w:jc w:val="both"/>
      </w:pPr>
      <w:r w:rsidRPr="000F0EB7">
        <w:t>осуществлять контроль соблюдения участниками, зрителями и гостями настоящего Положения</w:t>
      </w:r>
      <w:r w:rsidR="000F0EB7">
        <w:t>;</w:t>
      </w:r>
    </w:p>
    <w:p w:rsidR="001523EB" w:rsidRPr="000F0EB7" w:rsidRDefault="001523EB" w:rsidP="000F0EB7">
      <w:pPr>
        <w:pStyle w:val="Default"/>
        <w:numPr>
          <w:ilvl w:val="0"/>
          <w:numId w:val="19"/>
        </w:numPr>
        <w:spacing w:line="276" w:lineRule="auto"/>
        <w:jc w:val="both"/>
      </w:pPr>
      <w:r w:rsidRPr="000F0EB7">
        <w:t xml:space="preserve">обеспечивать эвакуацию посетителей в случае угрозы и возникновения чрезвычайных ситуаций. </w:t>
      </w:r>
    </w:p>
    <w:p w:rsidR="001523EB" w:rsidRPr="000F0EB7" w:rsidRDefault="001523EB" w:rsidP="000F0EB7">
      <w:pPr>
        <w:pStyle w:val="Default"/>
        <w:spacing w:line="276" w:lineRule="auto"/>
        <w:jc w:val="both"/>
      </w:pPr>
      <w:r w:rsidRPr="000F0EB7">
        <w:t xml:space="preserve">4.4. Посетителям мероприятий запрещается: </w:t>
      </w:r>
    </w:p>
    <w:p w:rsidR="001523EB" w:rsidRPr="000F0EB7" w:rsidRDefault="001523EB" w:rsidP="000F0EB7">
      <w:pPr>
        <w:pStyle w:val="Default"/>
        <w:numPr>
          <w:ilvl w:val="0"/>
          <w:numId w:val="20"/>
        </w:numPr>
        <w:spacing w:line="276" w:lineRule="auto"/>
        <w:jc w:val="both"/>
      </w:pPr>
      <w:r w:rsidRPr="000F0EB7">
        <w:t xml:space="preserve">присутствовать на мероприятии в пляжной, спортивной, специализированной, рваной или грязной одежде и обуви; </w:t>
      </w:r>
    </w:p>
    <w:p w:rsidR="001523EB" w:rsidRPr="000F0EB7" w:rsidRDefault="001523EB" w:rsidP="000F0EB7">
      <w:pPr>
        <w:pStyle w:val="Default"/>
        <w:numPr>
          <w:ilvl w:val="0"/>
          <w:numId w:val="20"/>
        </w:numPr>
        <w:spacing w:line="276" w:lineRule="auto"/>
        <w:jc w:val="both"/>
      </w:pPr>
      <w:r w:rsidRPr="000F0EB7">
        <w:t xml:space="preserve">приносить с собой и (или) употреблять алкогольные напитки, наркотические и токсические средства; </w:t>
      </w:r>
    </w:p>
    <w:p w:rsidR="000F0EB7" w:rsidRPr="000F0EB7" w:rsidRDefault="001523EB" w:rsidP="000F0EB7">
      <w:pPr>
        <w:pStyle w:val="Default"/>
        <w:numPr>
          <w:ilvl w:val="0"/>
          <w:numId w:val="20"/>
        </w:numPr>
        <w:spacing w:line="276" w:lineRule="auto"/>
        <w:jc w:val="both"/>
      </w:pPr>
      <w:r w:rsidRPr="000F0EB7">
        <w:t xml:space="preserve">вносить большие портфели и сумки в помещение, в котором проводится мероприятие; </w:t>
      </w:r>
    </w:p>
    <w:p w:rsidR="001523EB" w:rsidRPr="000F0EB7" w:rsidRDefault="001523EB" w:rsidP="000F0EB7">
      <w:pPr>
        <w:pStyle w:val="Default"/>
        <w:numPr>
          <w:ilvl w:val="0"/>
          <w:numId w:val="20"/>
        </w:numPr>
        <w:spacing w:line="276" w:lineRule="auto"/>
        <w:jc w:val="both"/>
      </w:pPr>
      <w:r w:rsidRPr="000F0EB7">
        <w:t xml:space="preserve">забираться на ограждения, парапеты, осветительные устройства, несущие конструкции, повреждать оборудование и элементы оформления мероприятия; </w:t>
      </w:r>
    </w:p>
    <w:p w:rsidR="001523EB" w:rsidRPr="000F0EB7" w:rsidRDefault="001523EB" w:rsidP="000F0EB7">
      <w:pPr>
        <w:pStyle w:val="Default"/>
        <w:numPr>
          <w:ilvl w:val="0"/>
          <w:numId w:val="20"/>
        </w:numPr>
        <w:spacing w:line="276" w:lineRule="auto"/>
        <w:jc w:val="both"/>
      </w:pPr>
      <w:r w:rsidRPr="000F0EB7">
        <w:t xml:space="preserve">совершать поступки, унижающие или оскорбляющие человеческое достоинство других посетителей, обучающихся и работников школы; </w:t>
      </w:r>
    </w:p>
    <w:p w:rsidR="001523EB" w:rsidRPr="000F0EB7" w:rsidRDefault="001523EB" w:rsidP="000F0EB7">
      <w:pPr>
        <w:pStyle w:val="Default"/>
        <w:numPr>
          <w:ilvl w:val="0"/>
          <w:numId w:val="20"/>
        </w:numPr>
        <w:spacing w:line="276" w:lineRule="auto"/>
        <w:jc w:val="both"/>
      </w:pPr>
      <w:r w:rsidRPr="000F0EB7">
        <w:t xml:space="preserve">наносить любые надписи в здании учреждения, в котором проводится мероприятие, а также на прилегающих к учреждению тротуарных и автомобильных дорожках и на внешних стенах учреждения; </w:t>
      </w:r>
    </w:p>
    <w:p w:rsidR="001523EB" w:rsidRPr="000F0EB7" w:rsidRDefault="001523EB" w:rsidP="000F0EB7">
      <w:pPr>
        <w:pStyle w:val="Default"/>
        <w:numPr>
          <w:ilvl w:val="0"/>
          <w:numId w:val="20"/>
        </w:numPr>
        <w:spacing w:line="276" w:lineRule="auto"/>
        <w:jc w:val="both"/>
      </w:pPr>
      <w:r w:rsidRPr="000F0EB7">
        <w:t xml:space="preserve"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обучающихся и работников школы; </w:t>
      </w:r>
    </w:p>
    <w:p w:rsidR="001523EB" w:rsidRPr="000F0EB7" w:rsidRDefault="001523EB" w:rsidP="000F0EB7">
      <w:pPr>
        <w:pStyle w:val="Default"/>
        <w:spacing w:line="276" w:lineRule="auto"/>
        <w:jc w:val="both"/>
      </w:pPr>
      <w:r w:rsidRPr="000F0EB7">
        <w:t xml:space="preserve">4.5. Обучающиеся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 </w:t>
      </w:r>
    </w:p>
    <w:p w:rsidR="001523EB" w:rsidRPr="000F0EB7" w:rsidRDefault="001523EB" w:rsidP="000F0EB7">
      <w:pPr>
        <w:pStyle w:val="Default"/>
        <w:spacing w:line="276" w:lineRule="auto"/>
        <w:jc w:val="both"/>
      </w:pPr>
      <w:r w:rsidRPr="000F0EB7">
        <w:t xml:space="preserve">4.6. Обучающиеся имеют право использовать плакаты, лозунги, </w:t>
      </w:r>
      <w:proofErr w:type="spellStart"/>
      <w:r w:rsidRPr="000F0EB7">
        <w:t>речевки</w:t>
      </w:r>
      <w:proofErr w:type="spellEnd"/>
      <w:r w:rsidRPr="000F0EB7"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 </w:t>
      </w:r>
    </w:p>
    <w:p w:rsidR="000F0EB7" w:rsidRDefault="000F0EB7" w:rsidP="000F0EB7">
      <w:pPr>
        <w:pStyle w:val="Default"/>
        <w:jc w:val="center"/>
        <w:rPr>
          <w:b/>
          <w:bCs/>
          <w:sz w:val="28"/>
          <w:szCs w:val="28"/>
        </w:rPr>
      </w:pPr>
    </w:p>
    <w:p w:rsidR="001523EB" w:rsidRDefault="001523EB" w:rsidP="000F0EB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Права и обязанности Организаторов мероприятия</w:t>
      </w:r>
    </w:p>
    <w:p w:rsidR="001523EB" w:rsidRPr="000F0EB7" w:rsidRDefault="001523EB" w:rsidP="000F0EB7">
      <w:pPr>
        <w:pStyle w:val="Default"/>
        <w:spacing w:line="276" w:lineRule="auto"/>
        <w:jc w:val="both"/>
        <w:rPr>
          <w:szCs w:val="28"/>
        </w:rPr>
      </w:pPr>
      <w:r w:rsidRPr="000F0EB7">
        <w:rPr>
          <w:szCs w:val="28"/>
        </w:rPr>
        <w:t xml:space="preserve">5.1. Организаторы могут устанавливать возрастные ограничения на посещение мероприятия. </w:t>
      </w:r>
    </w:p>
    <w:p w:rsidR="001523EB" w:rsidRPr="000F0EB7" w:rsidRDefault="001523EB" w:rsidP="000F0EB7">
      <w:pPr>
        <w:pStyle w:val="Default"/>
        <w:spacing w:line="276" w:lineRule="auto"/>
        <w:jc w:val="both"/>
        <w:rPr>
          <w:szCs w:val="28"/>
        </w:rPr>
      </w:pPr>
      <w:r w:rsidRPr="000F0EB7">
        <w:rPr>
          <w:szCs w:val="28"/>
        </w:rPr>
        <w:t xml:space="preserve">5.2. Организаторы могут устанавливать запрет на пользование мобильной связью во время мероприятия. </w:t>
      </w:r>
    </w:p>
    <w:p w:rsidR="000F0EB7" w:rsidRDefault="000F0EB7" w:rsidP="001523EB">
      <w:pPr>
        <w:pStyle w:val="Default"/>
        <w:rPr>
          <w:b/>
          <w:bCs/>
          <w:sz w:val="28"/>
          <w:szCs w:val="28"/>
        </w:rPr>
      </w:pPr>
    </w:p>
    <w:p w:rsidR="001523EB" w:rsidRDefault="001523EB" w:rsidP="000F0EB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Обеспечение безопасности при проведении мероприятий</w:t>
      </w:r>
    </w:p>
    <w:p w:rsidR="001523EB" w:rsidRDefault="001523EB" w:rsidP="001523EB">
      <w:pPr>
        <w:pStyle w:val="Default"/>
        <w:rPr>
          <w:sz w:val="28"/>
          <w:szCs w:val="28"/>
        </w:rPr>
      </w:pPr>
    </w:p>
    <w:p w:rsidR="00BE217D" w:rsidRDefault="001523EB" w:rsidP="000F0EB7">
      <w:pPr>
        <w:jc w:val="both"/>
        <w:rPr>
          <w:rFonts w:ascii="Times New Roman" w:hAnsi="Times New Roman" w:cs="Times New Roman"/>
          <w:sz w:val="24"/>
          <w:szCs w:val="28"/>
        </w:rPr>
      </w:pPr>
      <w:r w:rsidRPr="000F0EB7">
        <w:rPr>
          <w:rFonts w:ascii="Times New Roman" w:hAnsi="Times New Roman" w:cs="Times New Roman"/>
          <w:sz w:val="24"/>
          <w:szCs w:val="28"/>
        </w:rPr>
        <w:t xml:space="preserve">6.1. При проведении мероприятия ответственный педагог не должен оставлять </w:t>
      </w:r>
      <w:r w:rsidR="000F0EB7">
        <w:rPr>
          <w:rFonts w:ascii="Times New Roman" w:hAnsi="Times New Roman" w:cs="Times New Roman"/>
          <w:sz w:val="24"/>
          <w:szCs w:val="28"/>
        </w:rPr>
        <w:t>обучающихся</w:t>
      </w:r>
      <w:r w:rsidRPr="000F0EB7">
        <w:rPr>
          <w:rFonts w:ascii="Times New Roman" w:hAnsi="Times New Roman" w:cs="Times New Roman"/>
          <w:sz w:val="24"/>
          <w:szCs w:val="28"/>
        </w:rPr>
        <w:t xml:space="preserve"> без внимания. Организующий мероприятие педагог несет ответственность за подготовку мероприятия, отвечает за жизнь и здоровье обучающихся во время мероприятия.</w:t>
      </w:r>
    </w:p>
    <w:p w:rsidR="002B46B3" w:rsidRDefault="002B46B3" w:rsidP="000F0EB7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2B46B3" w:rsidRPr="009908ED" w:rsidRDefault="002B46B3" w:rsidP="002B46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Pr="009908ED">
        <w:rPr>
          <w:rFonts w:ascii="Times New Roman" w:eastAsia="Times New Roman" w:hAnsi="Times New Roman" w:cs="Times New Roman"/>
          <w:b/>
          <w:sz w:val="24"/>
        </w:rPr>
        <w:t>.Заключительные положения.</w:t>
      </w:r>
    </w:p>
    <w:p w:rsidR="002B46B3" w:rsidRPr="009908ED" w:rsidRDefault="002B46B3" w:rsidP="002B46B3">
      <w:pPr>
        <w:widowControl w:val="0"/>
        <w:tabs>
          <w:tab w:val="left" w:pos="1622"/>
        </w:tabs>
        <w:spacing w:before="41" w:after="0" w:line="255" w:lineRule="auto"/>
        <w:ind w:left="102" w:right="121"/>
        <w:jc w:val="both"/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7.1. </w:t>
      </w:r>
      <w:r w:rsidRPr="009908ED">
        <w:rPr>
          <w:rFonts w:ascii="Times New Roman" w:eastAsia="Times New Roman" w:hAnsi="Times New Roman" w:cs="Times New Roman"/>
          <w:w w:val="105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ее</w:t>
      </w:r>
      <w:r w:rsidRPr="009908ED">
        <w:rPr>
          <w:rFonts w:ascii="Times New Roman" w:eastAsia="Times New Roman" w:hAnsi="Times New Roman" w:cs="Times New Roman"/>
          <w:spacing w:val="4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Положение</w:t>
      </w:r>
      <w:r w:rsidRPr="009908ED">
        <w:rPr>
          <w:rFonts w:ascii="Times New Roman" w:eastAsia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Pr="009908ED">
        <w:rPr>
          <w:rFonts w:ascii="Times New Roman" w:eastAsia="Times New Roman" w:hAnsi="Times New Roman" w:cs="Times New Roman"/>
          <w:w w:val="105"/>
          <w:sz w:val="24"/>
          <w:szCs w:val="24"/>
        </w:rPr>
        <w:t>ступа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ю</w:t>
      </w:r>
      <w:r w:rsidRPr="009908ED">
        <w:rPr>
          <w:rFonts w:ascii="Times New Roman" w:eastAsia="Times New Roman" w:hAnsi="Times New Roman" w:cs="Times New Roman"/>
          <w:w w:val="105"/>
          <w:sz w:val="24"/>
          <w:szCs w:val="24"/>
        </w:rPr>
        <w:t>т</w:t>
      </w:r>
      <w:r w:rsidRPr="009908ED">
        <w:rPr>
          <w:rFonts w:ascii="Times New Roman" w:eastAsia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9908ED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9908ED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908ED">
        <w:rPr>
          <w:rFonts w:ascii="Times New Roman" w:eastAsia="Times New Roman" w:hAnsi="Times New Roman" w:cs="Times New Roman"/>
          <w:w w:val="105"/>
          <w:sz w:val="24"/>
          <w:szCs w:val="24"/>
        </w:rPr>
        <w:t>силу</w:t>
      </w:r>
      <w:r w:rsidRPr="009908ED">
        <w:rPr>
          <w:rFonts w:ascii="Times New Roman" w:eastAsia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Pr="009908ED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9908ED">
        <w:rPr>
          <w:rFonts w:ascii="Times New Roman" w:eastAsia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9908ED">
        <w:rPr>
          <w:rFonts w:ascii="Times New Roman" w:eastAsia="Times New Roman" w:hAnsi="Times New Roman" w:cs="Times New Roman"/>
          <w:w w:val="105"/>
          <w:sz w:val="24"/>
          <w:szCs w:val="24"/>
        </w:rPr>
        <w:t>момента</w:t>
      </w:r>
      <w:r w:rsidRPr="009908ED">
        <w:rPr>
          <w:rFonts w:ascii="Times New Roman" w:eastAsia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Pr="009908ED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его</w:t>
      </w:r>
      <w:r w:rsidRPr="009908ED">
        <w:rPr>
          <w:rFonts w:ascii="Times New Roman" w:eastAsia="Times New Roman" w:hAnsi="Times New Roman" w:cs="Times New Roman"/>
          <w:spacing w:val="57"/>
          <w:w w:val="105"/>
          <w:sz w:val="24"/>
          <w:szCs w:val="24"/>
        </w:rPr>
        <w:t xml:space="preserve"> </w:t>
      </w:r>
      <w:r w:rsidRPr="009908ED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утверж</w:t>
      </w:r>
      <w:r w:rsidRPr="009908ED">
        <w:rPr>
          <w:rFonts w:ascii="Times New Roman" w:eastAsia="Times New Roman" w:hAnsi="Times New Roman" w:cs="Times New Roman"/>
          <w:w w:val="105"/>
          <w:sz w:val="24"/>
          <w:szCs w:val="24"/>
        </w:rPr>
        <w:t>дения</w:t>
      </w:r>
      <w:r w:rsidRPr="009908ED">
        <w:rPr>
          <w:rFonts w:ascii="Times New Roman" w:eastAsia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9908ED">
        <w:rPr>
          <w:rFonts w:ascii="Times New Roman" w:eastAsia="Times New Roman" w:hAnsi="Times New Roman" w:cs="Times New Roman"/>
          <w:w w:val="105"/>
          <w:sz w:val="24"/>
          <w:szCs w:val="24"/>
        </w:rPr>
        <w:t>приказом</w:t>
      </w:r>
      <w:r w:rsidRPr="009908ED">
        <w:rPr>
          <w:rFonts w:ascii="Times New Roman" w:eastAsia="Times New Roman" w:hAnsi="Times New Roman" w:cs="Times New Roman"/>
          <w:spacing w:val="26"/>
          <w:w w:val="103"/>
          <w:sz w:val="24"/>
          <w:szCs w:val="24"/>
        </w:rPr>
        <w:t xml:space="preserve"> </w:t>
      </w:r>
      <w:r w:rsidRPr="009908ED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директора</w:t>
      </w:r>
      <w:r w:rsidRPr="009908ED">
        <w:rPr>
          <w:rFonts w:ascii="Times New Roman" w:eastAsia="Times New Roman" w:hAnsi="Times New Roman" w:cs="Times New Roman"/>
          <w:spacing w:val="-2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Учреждения</w:t>
      </w:r>
      <w:r w:rsidRPr="009908ED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.</w:t>
      </w:r>
    </w:p>
    <w:p w:rsidR="002B46B3" w:rsidRPr="005B40B4" w:rsidRDefault="002B46B3" w:rsidP="002B46B3">
      <w:pPr>
        <w:pStyle w:val="Default"/>
        <w:spacing w:line="276" w:lineRule="auto"/>
        <w:jc w:val="both"/>
      </w:pPr>
      <w:r>
        <w:rPr>
          <w:rFonts w:eastAsia="Times New Roman"/>
          <w:spacing w:val="1"/>
          <w:w w:val="105"/>
          <w:lang w:eastAsia="ru-RU"/>
        </w:rPr>
        <w:t>7</w:t>
      </w:r>
      <w:r w:rsidRPr="009908ED">
        <w:rPr>
          <w:rFonts w:eastAsia="Times New Roman"/>
          <w:spacing w:val="1"/>
          <w:w w:val="105"/>
          <w:lang w:eastAsia="ru-RU"/>
        </w:rPr>
        <w:t>.</w:t>
      </w:r>
      <w:r w:rsidRPr="009908ED">
        <w:rPr>
          <w:rFonts w:eastAsia="Times New Roman"/>
          <w:spacing w:val="1"/>
          <w:w w:val="105"/>
          <w:szCs w:val="20"/>
          <w:lang w:eastAsia="ru-RU"/>
        </w:rPr>
        <w:t>2.</w:t>
      </w:r>
      <w:r w:rsidRPr="009908ED">
        <w:rPr>
          <w:rFonts w:eastAsia="Times New Roman"/>
          <w:w w:val="105"/>
          <w:szCs w:val="20"/>
          <w:lang w:eastAsia="ru-RU"/>
        </w:rPr>
        <w:t xml:space="preserve"> </w:t>
      </w:r>
      <w:r w:rsidRPr="009908ED">
        <w:rPr>
          <w:rFonts w:eastAsia="Times New Roman"/>
          <w:lang w:eastAsia="ru-RU"/>
        </w:rPr>
        <w:t>Измен</w:t>
      </w:r>
      <w:r>
        <w:rPr>
          <w:rFonts w:eastAsia="Times New Roman"/>
          <w:lang w:eastAsia="ru-RU"/>
        </w:rPr>
        <w:t>ения  и  дополнения  в  настояще</w:t>
      </w:r>
      <w:r w:rsidRPr="009908ED">
        <w:rPr>
          <w:rFonts w:eastAsia="Times New Roman"/>
          <w:lang w:eastAsia="ru-RU"/>
        </w:rPr>
        <w:t xml:space="preserve">е  </w:t>
      </w:r>
      <w:r>
        <w:rPr>
          <w:rFonts w:eastAsia="Times New Roman"/>
          <w:lang w:eastAsia="ru-RU"/>
        </w:rPr>
        <w:t>Положение</w:t>
      </w:r>
      <w:r w:rsidRPr="009908ED">
        <w:rPr>
          <w:rFonts w:eastAsia="Times New Roman"/>
          <w:lang w:eastAsia="ru-RU"/>
        </w:rPr>
        <w:t xml:space="preserve">  могут  быть  внесены  в связи  с  изменениями  действующего  законодательства,  нормативно - правовы</w:t>
      </w:r>
      <w:r>
        <w:rPr>
          <w:rFonts w:eastAsia="Times New Roman"/>
          <w:lang w:eastAsia="ru-RU"/>
        </w:rPr>
        <w:t>х актов, Устава МБОУ «СОШ № 28»</w:t>
      </w:r>
      <w:r w:rsidRPr="005B40B4">
        <w:t xml:space="preserve">. </w:t>
      </w:r>
    </w:p>
    <w:p w:rsidR="002B46B3" w:rsidRPr="009908ED" w:rsidRDefault="002B46B3" w:rsidP="002B46B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Настояще</w:t>
      </w:r>
      <w:r w:rsidRPr="0099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99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утрачива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908ED">
        <w:rPr>
          <w:rFonts w:ascii="Times New Roman" w:eastAsia="Times New Roman" w:hAnsi="Times New Roman" w:cs="Times New Roman"/>
          <w:sz w:val="24"/>
          <w:szCs w:val="24"/>
          <w:lang w:eastAsia="ru-RU"/>
        </w:rPr>
        <w:t>т  свою  силу  с  момента  утверждения новой редакции.</w:t>
      </w:r>
    </w:p>
    <w:p w:rsidR="002B46B3" w:rsidRDefault="002B46B3" w:rsidP="002B46B3"/>
    <w:p w:rsidR="002B46B3" w:rsidRPr="000F0EB7" w:rsidRDefault="002B46B3" w:rsidP="000F0EB7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Хвощевская Светлана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27.02.2021 по 27.02.2022</w:t>
            </w:r>
          </w:p>
        </w:tc>
      </w:tr>
    </w:tbl>
    <w:sectPr xmlns:w="http://schemas.openxmlformats.org/wordprocessingml/2006/main" w:rsidR="002B46B3" w:rsidRPr="000F0EB7" w:rsidSect="000F0EB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0029">
    <w:multiLevelType w:val="hybridMultilevel"/>
    <w:lvl w:ilvl="0" w:tplc="60948314">
      <w:start w:val="1"/>
      <w:numFmt w:val="decimal"/>
      <w:lvlText w:val="%1."/>
      <w:lvlJc w:val="left"/>
      <w:pPr>
        <w:ind w:left="720" w:hanging="360"/>
      </w:pPr>
    </w:lvl>
    <w:lvl w:ilvl="1" w:tplc="60948314" w:tentative="1">
      <w:start w:val="1"/>
      <w:numFmt w:val="lowerLetter"/>
      <w:lvlText w:val="%2."/>
      <w:lvlJc w:val="left"/>
      <w:pPr>
        <w:ind w:left="1440" w:hanging="360"/>
      </w:pPr>
    </w:lvl>
    <w:lvl w:ilvl="2" w:tplc="60948314" w:tentative="1">
      <w:start w:val="1"/>
      <w:numFmt w:val="lowerRoman"/>
      <w:lvlText w:val="%3."/>
      <w:lvlJc w:val="right"/>
      <w:pPr>
        <w:ind w:left="2160" w:hanging="180"/>
      </w:pPr>
    </w:lvl>
    <w:lvl w:ilvl="3" w:tplc="60948314" w:tentative="1">
      <w:start w:val="1"/>
      <w:numFmt w:val="decimal"/>
      <w:lvlText w:val="%4."/>
      <w:lvlJc w:val="left"/>
      <w:pPr>
        <w:ind w:left="2880" w:hanging="360"/>
      </w:pPr>
    </w:lvl>
    <w:lvl w:ilvl="4" w:tplc="60948314" w:tentative="1">
      <w:start w:val="1"/>
      <w:numFmt w:val="lowerLetter"/>
      <w:lvlText w:val="%5."/>
      <w:lvlJc w:val="left"/>
      <w:pPr>
        <w:ind w:left="3600" w:hanging="360"/>
      </w:pPr>
    </w:lvl>
    <w:lvl w:ilvl="5" w:tplc="60948314" w:tentative="1">
      <w:start w:val="1"/>
      <w:numFmt w:val="lowerRoman"/>
      <w:lvlText w:val="%6."/>
      <w:lvlJc w:val="right"/>
      <w:pPr>
        <w:ind w:left="4320" w:hanging="180"/>
      </w:pPr>
    </w:lvl>
    <w:lvl w:ilvl="6" w:tplc="60948314" w:tentative="1">
      <w:start w:val="1"/>
      <w:numFmt w:val="decimal"/>
      <w:lvlText w:val="%7."/>
      <w:lvlJc w:val="left"/>
      <w:pPr>
        <w:ind w:left="5040" w:hanging="360"/>
      </w:pPr>
    </w:lvl>
    <w:lvl w:ilvl="7" w:tplc="60948314" w:tentative="1">
      <w:start w:val="1"/>
      <w:numFmt w:val="lowerLetter"/>
      <w:lvlText w:val="%8."/>
      <w:lvlJc w:val="left"/>
      <w:pPr>
        <w:ind w:left="5760" w:hanging="360"/>
      </w:pPr>
    </w:lvl>
    <w:lvl w:ilvl="8" w:tplc="60948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28">
    <w:multiLevelType w:val="hybridMultilevel"/>
    <w:lvl w:ilvl="0" w:tplc="836370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8D2A5A5C"/>
    <w:multiLevelType w:val="hybridMultilevel"/>
    <w:tmpl w:val="99B89A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603BE2"/>
    <w:multiLevelType w:val="hybridMultilevel"/>
    <w:tmpl w:val="EECF948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E0CB71"/>
    <w:multiLevelType w:val="hybridMultilevel"/>
    <w:tmpl w:val="39A338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422383C"/>
    <w:multiLevelType w:val="hybridMultilevel"/>
    <w:tmpl w:val="122A9C6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A85E40"/>
    <w:multiLevelType w:val="hybridMultilevel"/>
    <w:tmpl w:val="F3769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C7512"/>
    <w:multiLevelType w:val="hybridMultilevel"/>
    <w:tmpl w:val="1D14D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40E38A"/>
    <w:multiLevelType w:val="hybridMultilevel"/>
    <w:tmpl w:val="0CC99B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B66A0B"/>
    <w:multiLevelType w:val="hybridMultilevel"/>
    <w:tmpl w:val="EDF46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A5B11"/>
    <w:multiLevelType w:val="hybridMultilevel"/>
    <w:tmpl w:val="42684DC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5735E3"/>
    <w:multiLevelType w:val="hybridMultilevel"/>
    <w:tmpl w:val="16760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A7CE4"/>
    <w:multiLevelType w:val="hybridMultilevel"/>
    <w:tmpl w:val="28A6D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1174E"/>
    <w:multiLevelType w:val="hybridMultilevel"/>
    <w:tmpl w:val="6C1CD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B1818"/>
    <w:multiLevelType w:val="hybridMultilevel"/>
    <w:tmpl w:val="9024D9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0DB4B7"/>
    <w:multiLevelType w:val="hybridMultilevel"/>
    <w:tmpl w:val="052C6B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ED98532"/>
    <w:multiLevelType w:val="hybridMultilevel"/>
    <w:tmpl w:val="4855F1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05839D9"/>
    <w:multiLevelType w:val="hybridMultilevel"/>
    <w:tmpl w:val="FB385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1280C"/>
    <w:multiLevelType w:val="hybridMultilevel"/>
    <w:tmpl w:val="1A663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7EE50"/>
    <w:multiLevelType w:val="hybridMultilevel"/>
    <w:tmpl w:val="0C7FDE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92D44F5"/>
    <w:multiLevelType w:val="hybridMultilevel"/>
    <w:tmpl w:val="9C591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98EAEBA"/>
    <w:multiLevelType w:val="hybridMultilevel"/>
    <w:tmpl w:val="12B3C3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14"/>
  </w:num>
  <w:num w:numId="3">
    <w:abstractNumId w:val="6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18"/>
  </w:num>
  <w:num w:numId="10">
    <w:abstractNumId w:val="13"/>
  </w:num>
  <w:num w:numId="11">
    <w:abstractNumId w:val="2"/>
  </w:num>
  <w:num w:numId="12">
    <w:abstractNumId w:val="12"/>
  </w:num>
  <w:num w:numId="13">
    <w:abstractNumId w:val="7"/>
  </w:num>
  <w:num w:numId="14">
    <w:abstractNumId w:val="11"/>
  </w:num>
  <w:num w:numId="15">
    <w:abstractNumId w:val="16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0"/>
  </w:num>
  <w:num w:numId="20028">
    <w:abstractNumId w:val="20028"/>
  </w:num>
  <w:num w:numId="20029">
    <w:abstractNumId w:val="2002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EB"/>
    <w:rsid w:val="000F0EB7"/>
    <w:rsid w:val="001523EB"/>
    <w:rsid w:val="00187B54"/>
    <w:rsid w:val="002B46B3"/>
    <w:rsid w:val="004C25EC"/>
    <w:rsid w:val="005234A9"/>
    <w:rsid w:val="00AD7E85"/>
    <w:rsid w:val="00BC33BE"/>
    <w:rsid w:val="00BE217D"/>
    <w:rsid w:val="00EA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03D3"/>
  <w15:docId w15:val="{8ECBF140-749B-4292-BC2F-011292F1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2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D7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7E85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806678062" Type="http://schemas.openxmlformats.org/officeDocument/2006/relationships/footnotes" Target="footnotes.xml"/><Relationship Id="rId684910578" Type="http://schemas.openxmlformats.org/officeDocument/2006/relationships/endnotes" Target="endnotes.xml"/><Relationship Id="rId487982967" Type="http://schemas.openxmlformats.org/officeDocument/2006/relationships/comments" Target="comments.xml"/><Relationship Id="rId294698017" Type="http://schemas.microsoft.com/office/2011/relationships/commentsExtended" Target="commentsExtended.xml"/><Relationship Id="rId22761081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e7vywf0UArWd12eD17Ndw7K+2MM=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</SignatureValue>
  <KeyInfo>
    <X509Data>
      <X509Certificate>MIIFjjCCA3YCFGmuXN4bNSDagNvjEsKHZo/19ny6MA0GCSqGSIb3DQEBCwUAMIGQ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06678062"/>
            <mdssi:RelationshipReference SourceId="rId684910578"/>
            <mdssi:RelationshipReference SourceId="rId487982967"/>
            <mdssi:RelationshipReference SourceId="rId294698017"/>
            <mdssi:RelationshipReference SourceId="rId227610814"/>
          </Transform>
          <Transform Algorithm="http://www.w3.org/TR/2001/REC-xml-c14n-20010315"/>
        </Transforms>
        <DigestMethod Algorithm="http://www.w3.org/2000/09/xmldsig#sha1"/>
        <DigestValue>f4SiEn9j/hzf0qiJuxicWbEet5E=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4PZ0H42EJlMM9Q/NsCObrFJHpUs=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QQMJNnAi4RJkxll72b6uy1LR2P8=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mYTqpH2ywthIeoOIK9//3nuVk6M=</DigestValue>
      </Reference>
      <Reference URI="/word/numbering.xml?ContentType=application/vnd.openxmlformats-officedocument.wordprocessingml.numbering+xml">
        <DigestMethod Algorithm="http://www.w3.org/2000/09/xmldsig#sha1"/>
        <DigestValue>9pdFprw9wrScg7qdhUNayxg862o=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bqsg9eKD+/YB9VCO6mhLr1Pzfjw=</DigestValue>
      </Reference>
      <Reference URI="/word/styles.xml?ContentType=application/vnd.openxmlformats-officedocument.wordprocessingml.styles+xml">
        <DigestMethod Algorithm="http://www.w3.org/2000/09/xmldsig#sha1"/>
        <DigestValue>9p2Vam/v5bKHTU1a2mzUtA1vxdg=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2021-02-27T06:14:55Z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Светлана</cp:lastModifiedBy>
  <cp:revision>10</cp:revision>
  <cp:lastPrinted>2019-09-04T11:27:00Z</cp:lastPrinted>
  <dcterms:created xsi:type="dcterms:W3CDTF">2019-08-03T07:10:00Z</dcterms:created>
  <dcterms:modified xsi:type="dcterms:W3CDTF">2019-09-05T09:24:00Z</dcterms:modified>
</cp:coreProperties>
</file>